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192" w:rsidRPr="00CE7192" w:rsidRDefault="00CE7192" w:rsidP="00CE7192">
      <w:pPr>
        <w:spacing w:after="0" w:line="240" w:lineRule="auto"/>
        <w:ind w:left="9072" w:firstLine="129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>TVIRTINU</w:t>
      </w:r>
    </w:p>
    <w:p w:rsidR="00CE7192" w:rsidRPr="00CE7192" w:rsidRDefault="00CE7192" w:rsidP="00CE719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  <w:t>Direktorė</w:t>
      </w:r>
    </w:p>
    <w:p w:rsidR="00CE7192" w:rsidRPr="00CE7192" w:rsidRDefault="00CE7192" w:rsidP="00CE719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  <w:t>Gailutė Jonienė</w:t>
      </w:r>
    </w:p>
    <w:p w:rsidR="00CE7192" w:rsidRPr="00CE7192" w:rsidRDefault="00CE7192" w:rsidP="00CE719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E7192" w:rsidRPr="00CE7192" w:rsidRDefault="00CE7192" w:rsidP="00CE719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>KAUNO TIRKILIŠKIŲ MOKYKLA – DARŽELIS</w:t>
      </w:r>
    </w:p>
    <w:p w:rsidR="00CE7192" w:rsidRPr="00CE7192" w:rsidRDefault="00CE7192" w:rsidP="00CE719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 xml:space="preserve">2016 M. </w:t>
      </w:r>
      <w:r w:rsidR="009C2008">
        <w:rPr>
          <w:rFonts w:ascii="Times New Roman" w:hAnsi="Times New Roman" w:cs="Times New Roman"/>
          <w:b/>
          <w:sz w:val="24"/>
          <w:szCs w:val="24"/>
        </w:rPr>
        <w:t>BALANDŽI</w:t>
      </w:r>
      <w:r w:rsidRPr="00CE7192">
        <w:rPr>
          <w:rFonts w:ascii="Times New Roman" w:hAnsi="Times New Roman" w:cs="Times New Roman"/>
          <w:b/>
          <w:sz w:val="24"/>
          <w:szCs w:val="24"/>
        </w:rPr>
        <w:t>O MĖNESIO</w:t>
      </w:r>
      <w:r w:rsidRPr="00CE7192">
        <w:rPr>
          <w:rFonts w:ascii="Times New Roman" w:hAnsi="Times New Roman" w:cs="Times New Roman"/>
          <w:sz w:val="24"/>
          <w:szCs w:val="24"/>
        </w:rPr>
        <w:t xml:space="preserve">  IKIMOKYKLINIO UGDYMO VEIKLOS PLANAS</w:t>
      </w:r>
    </w:p>
    <w:p w:rsidR="00CE7192" w:rsidRPr="00CE7192" w:rsidRDefault="00CE7192" w:rsidP="00CE71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647"/>
        <w:gridCol w:w="4824"/>
        <w:gridCol w:w="1970"/>
        <w:gridCol w:w="1487"/>
        <w:gridCol w:w="1800"/>
        <w:gridCol w:w="2095"/>
        <w:gridCol w:w="2405"/>
      </w:tblGrid>
      <w:tr w:rsidR="00CE7192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Eil.</w:t>
            </w:r>
          </w:p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Renginio pavadinimas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Vieta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Dalyvauja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Atsakingas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b/>
                <w:sz w:val="24"/>
                <w:szCs w:val="24"/>
              </w:rPr>
            </w:pPr>
            <w:r w:rsidRPr="00CE7192">
              <w:rPr>
                <w:b/>
                <w:sz w:val="24"/>
                <w:szCs w:val="24"/>
              </w:rPr>
              <w:t>Pastabos</w:t>
            </w:r>
          </w:p>
        </w:tc>
      </w:tr>
      <w:tr w:rsidR="00CE7192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center"/>
              <w:rPr>
                <w:sz w:val="24"/>
                <w:szCs w:val="24"/>
              </w:rPr>
            </w:pPr>
            <w:r w:rsidRPr="00CE7192">
              <w:rPr>
                <w:sz w:val="24"/>
                <w:szCs w:val="24"/>
              </w:rPr>
              <w:t>1.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both"/>
              <w:rPr>
                <w:sz w:val="24"/>
                <w:szCs w:val="24"/>
              </w:rPr>
            </w:pPr>
            <w:r w:rsidRPr="00CE7192">
              <w:rPr>
                <w:sz w:val="24"/>
                <w:szCs w:val="24"/>
              </w:rPr>
              <w:t>Konkursas „Mažasis pasakorius“.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sal</w:t>
            </w:r>
            <w:r w:rsidRPr="00CE7192">
              <w:rPr>
                <w:sz w:val="24"/>
                <w:szCs w:val="24"/>
              </w:rPr>
              <w:t>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11</w:t>
            </w:r>
            <w:r w:rsidRPr="00CE7192">
              <w:rPr>
                <w:sz w:val="24"/>
                <w:szCs w:val="24"/>
              </w:rPr>
              <w:t xml:space="preserve"> d. 10.00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Ikimok. ugd. grupių vaikai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CE7192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92" w:rsidRPr="00CE7192" w:rsidRDefault="005F6950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Dalyvavimas pagal nuostatus.</w:t>
            </w:r>
          </w:p>
        </w:tc>
      </w:tr>
      <w:tr w:rsidR="00CE7192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7192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4F5BCE" w:rsidRDefault="00CE7192" w:rsidP="00CE7192">
            <w:pPr>
              <w:jc w:val="both"/>
              <w:rPr>
                <w:sz w:val="24"/>
                <w:szCs w:val="24"/>
              </w:rPr>
            </w:pPr>
            <w:r w:rsidRPr="004F5BCE">
              <w:rPr>
                <w:sz w:val="24"/>
                <w:szCs w:val="24"/>
              </w:rPr>
              <w:t>Paroda  „Žemė puošiasi žiedais“.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4F5BCE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sal</w:t>
            </w:r>
            <w:r w:rsidRPr="00CE7192">
              <w:rPr>
                <w:sz w:val="24"/>
                <w:szCs w:val="24"/>
              </w:rPr>
              <w:t>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4F5BC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5F6950" w:rsidP="005F69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4F5BC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Auklėtoja J.Kubilienė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B500B8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Pavasario žiedų paroda.</w:t>
            </w:r>
          </w:p>
        </w:tc>
      </w:tr>
      <w:tr w:rsidR="00CE7192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4F5BCE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4F5BCE" w:rsidRDefault="009C200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Gamtamokslinis projektas</w:t>
            </w:r>
            <w:r w:rsidR="004F5BCE" w:rsidRPr="004F5BCE">
              <w:rPr>
                <w:sz w:val="24"/>
                <w:szCs w:val="24"/>
              </w:rPr>
              <w:t xml:space="preserve"> „Rankomis ir meile užaugintas“.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4F5BCE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  <w:r w:rsidR="009C2008">
              <w:rPr>
                <w:sz w:val="24"/>
                <w:szCs w:val="24"/>
              </w:rPr>
              <w:t>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9C200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Balandžio </w:t>
            </w:r>
            <w:r w:rsidR="004F5BCE">
              <w:rPr>
                <w:sz w:val="24"/>
                <w:szCs w:val="24"/>
              </w:rPr>
              <w:t>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5F695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5F695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J.Katauskienė, J.Kubilienė, A.Zajančkauskienė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B500B8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Lysvių formavimas.</w:t>
            </w:r>
          </w:p>
        </w:tc>
      </w:tr>
      <w:tr w:rsidR="00CE7192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41EE" w:rsidRDefault="00CE41EE" w:rsidP="00CE7192">
            <w:pPr>
              <w:jc w:val="both"/>
              <w:rPr>
                <w:sz w:val="24"/>
                <w:szCs w:val="24"/>
              </w:rPr>
            </w:pPr>
            <w:r w:rsidRPr="00CE41EE">
              <w:rPr>
                <w:sz w:val="24"/>
                <w:szCs w:val="24"/>
              </w:rPr>
              <w:t>Stendinis pranešimas tėvams „Augu sveikas ir stiprus</w:t>
            </w:r>
            <w:r w:rsidRPr="00CE41EE">
              <w:rPr>
                <w:sz w:val="24"/>
                <w:szCs w:val="24"/>
                <w:lang w:val="pt-BR"/>
              </w:rPr>
              <w:t>!”.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sal</w:t>
            </w:r>
            <w:r w:rsidRPr="00CE7192">
              <w:rPr>
                <w:sz w:val="24"/>
                <w:szCs w:val="24"/>
              </w:rPr>
              <w:t>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5F695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7192" w:rsidP="00CE7192">
            <w:pPr>
              <w:rPr>
                <w:sz w:val="24"/>
                <w:szCs w:val="24"/>
              </w:rPr>
            </w:pPr>
          </w:p>
        </w:tc>
      </w:tr>
      <w:tr w:rsidR="00CE7192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4F5BCE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Ikimokyjlinio </w:t>
            </w:r>
            <w:r w:rsidR="005F6950">
              <w:rPr>
                <w:sz w:val="24"/>
                <w:szCs w:val="24"/>
              </w:rPr>
              <w:t>ugdymo metodinės grupės susi</w:t>
            </w:r>
            <w:r>
              <w:rPr>
                <w:sz w:val="24"/>
                <w:szCs w:val="24"/>
              </w:rPr>
              <w:t>rinkimas.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Balandžio </w:t>
            </w:r>
            <w:r w:rsidR="008E2EEF">
              <w:rPr>
                <w:sz w:val="24"/>
                <w:szCs w:val="24"/>
              </w:rPr>
              <w:t>7 d. 13.00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Ikimok. ugd. metodinės grupės nariai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Dir. pav. ugd.</w:t>
            </w:r>
          </w:p>
          <w:p w:rsidR="00CE7192" w:rsidRPr="00CE7192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92" w:rsidRPr="00CE7192" w:rsidRDefault="005F6950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Metodinių preimonių </w:t>
            </w:r>
            <w:r w:rsidR="00B500B8">
              <w:rPr>
                <w:sz w:val="24"/>
                <w:szCs w:val="24"/>
              </w:rPr>
              <w:t>pristatymas</w:t>
            </w:r>
            <w:r>
              <w:rPr>
                <w:sz w:val="24"/>
                <w:szCs w:val="24"/>
              </w:rPr>
              <w:t>,</w:t>
            </w:r>
            <w:r w:rsidR="00B500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kiti klausimai.</w:t>
            </w:r>
          </w:p>
        </w:tc>
      </w:tr>
      <w:tr w:rsidR="00104580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„Boružėlių“ grupės tėvų susirinkimas.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grupėje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14 d. 17.00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Tėvai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80" w:rsidRDefault="00104580" w:rsidP="00CE7192">
            <w:pPr>
              <w:rPr>
                <w:sz w:val="24"/>
                <w:szCs w:val="24"/>
              </w:rPr>
            </w:pPr>
          </w:p>
        </w:tc>
      </w:tr>
      <w:tr w:rsidR="00B500B8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„Bitučių“ grupės tėvų susirinkimas.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grupėje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4 d. 17.30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Tėvai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Auklėtoja J.Kubilienė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rPr>
                <w:sz w:val="24"/>
                <w:szCs w:val="24"/>
              </w:rPr>
            </w:pPr>
          </w:p>
        </w:tc>
      </w:tr>
      <w:tr w:rsidR="00B500B8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9C200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Projektas</w:t>
            </w:r>
            <w:r w:rsidR="00B500B8">
              <w:rPr>
                <w:sz w:val="24"/>
                <w:szCs w:val="24"/>
              </w:rPr>
              <w:t xml:space="preserve"> „Vanduo – gyvybės</w:t>
            </w:r>
            <w:r>
              <w:rPr>
                <w:sz w:val="24"/>
                <w:szCs w:val="24"/>
              </w:rPr>
              <w:t xml:space="preserve"> šaltinis“</w:t>
            </w:r>
            <w:r w:rsidR="00B500B8">
              <w:rPr>
                <w:sz w:val="24"/>
                <w:szCs w:val="24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„Bitučių“ grupėje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Balandžio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9C200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„Bitučių“</w:t>
            </w:r>
            <w:r w:rsidR="00B500B8">
              <w:rPr>
                <w:sz w:val="24"/>
                <w:szCs w:val="24"/>
              </w:rPr>
              <w:t>grupės vaikai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B500B8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Auklėtojos J.Kubilienė, A.Zajančkauskienė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B8" w:rsidRDefault="009C2008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Bandymai su  vandeniu. Paroda „Troškulys“.</w:t>
            </w:r>
          </w:p>
        </w:tc>
      </w:tr>
      <w:tr w:rsidR="00CE41EE" w:rsidRPr="00CE7192" w:rsidTr="00CE719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Default="00CE41EE" w:rsidP="00CE7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Ugdymo priežiūra.</w:t>
            </w:r>
          </w:p>
          <w:p w:rsidR="00CE41EE" w:rsidRPr="004F5BCE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Savaitinių planų pildymo kontrolė.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Pr="00CE7192" w:rsidRDefault="00CE41EE" w:rsidP="00CE7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Pr="00CE7192" w:rsidRDefault="00CE41EE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Pr="00CE7192" w:rsidRDefault="005F6950" w:rsidP="00CE7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Ikimok. ugd. pedagogės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50" w:rsidRDefault="005F6950" w:rsidP="005F6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Dir. pav. ugd.</w:t>
            </w:r>
          </w:p>
          <w:p w:rsidR="00CE41EE" w:rsidRPr="00CE7192" w:rsidRDefault="005F6950" w:rsidP="005F6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1EE" w:rsidRPr="00CE7192" w:rsidRDefault="00CE41EE" w:rsidP="00CE7192">
            <w:pPr>
              <w:rPr>
                <w:sz w:val="24"/>
                <w:szCs w:val="24"/>
              </w:rPr>
            </w:pPr>
          </w:p>
        </w:tc>
      </w:tr>
    </w:tbl>
    <w:p w:rsidR="009C2008" w:rsidRPr="009C2008" w:rsidRDefault="009C2008" w:rsidP="009C20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C2008" w:rsidRPr="009C2008" w:rsidSect="00CE7192">
      <w:pgSz w:w="16838" w:h="11906" w:orient="landscape"/>
      <w:pgMar w:top="567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12501"/>
    <w:multiLevelType w:val="hybridMultilevel"/>
    <w:tmpl w:val="AD46E2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92"/>
    <w:rsid w:val="00104580"/>
    <w:rsid w:val="002A0306"/>
    <w:rsid w:val="004F5BCE"/>
    <w:rsid w:val="005F6950"/>
    <w:rsid w:val="00724A00"/>
    <w:rsid w:val="00823213"/>
    <w:rsid w:val="008E2EEF"/>
    <w:rsid w:val="00931445"/>
    <w:rsid w:val="009C2008"/>
    <w:rsid w:val="00B500B8"/>
    <w:rsid w:val="00CE41EE"/>
    <w:rsid w:val="00CE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71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20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71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2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5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jolita</dc:creator>
  <cp:lastModifiedBy>jolita jolita</cp:lastModifiedBy>
  <cp:revision>7</cp:revision>
  <dcterms:created xsi:type="dcterms:W3CDTF">2016-03-30T07:04:00Z</dcterms:created>
  <dcterms:modified xsi:type="dcterms:W3CDTF">2016-04-01T06:47:00Z</dcterms:modified>
</cp:coreProperties>
</file>